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444B2242" w:rsidR="006E5D65" w:rsidRPr="00E960BB" w:rsidRDefault="00997F14" w:rsidP="636FD257">
      <w:pPr>
        <w:spacing w:line="240" w:lineRule="auto"/>
        <w:jc w:val="right"/>
        <w:rPr>
          <w:rFonts w:ascii="Corbel" w:hAnsi="Corbel"/>
          <w:i/>
          <w:iCs/>
        </w:rPr>
      </w:pPr>
      <w:r w:rsidRPr="636FD25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5EE8" w:rsidRPr="636FD257">
        <w:rPr>
          <w:rFonts w:ascii="Corbel" w:hAnsi="Corbel"/>
          <w:i/>
          <w:iCs/>
        </w:rPr>
        <w:t xml:space="preserve">Załącznik nr 1.5 do Zarządzenia Rektora UR  nr </w:t>
      </w:r>
      <w:r w:rsidR="6D12A2B2" w:rsidRPr="636FD257">
        <w:rPr>
          <w:rFonts w:ascii="Corbel" w:hAnsi="Corbel"/>
          <w:i/>
          <w:iCs/>
        </w:rPr>
        <w:t>61</w:t>
      </w:r>
      <w:r w:rsidR="005A5EE8" w:rsidRPr="636FD257">
        <w:rPr>
          <w:rFonts w:ascii="Corbel" w:hAnsi="Corbel"/>
          <w:i/>
          <w:iCs/>
        </w:rPr>
        <w:t>/202</w:t>
      </w:r>
      <w:r w:rsidR="7BF9C32E" w:rsidRPr="636FD257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C1E7069" w14:textId="5EA775CA" w:rsidR="0085747A" w:rsidRDefault="0071620A" w:rsidP="00B400E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4628033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4628033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400E2" w:rsidRPr="34628033">
        <w:rPr>
          <w:rFonts w:ascii="Corbel" w:hAnsi="Corbel"/>
          <w:i/>
          <w:iCs/>
          <w:smallCaps/>
          <w:sz w:val="24"/>
          <w:szCs w:val="24"/>
        </w:rPr>
        <w:t>202</w:t>
      </w:r>
      <w:r w:rsidR="27C6CDC7" w:rsidRPr="34628033">
        <w:rPr>
          <w:rFonts w:ascii="Corbel" w:hAnsi="Corbel"/>
          <w:i/>
          <w:iCs/>
          <w:smallCaps/>
          <w:sz w:val="24"/>
          <w:szCs w:val="24"/>
        </w:rPr>
        <w:t>5</w:t>
      </w:r>
      <w:r w:rsidR="00B400E2" w:rsidRPr="34628033">
        <w:rPr>
          <w:rFonts w:ascii="Corbel" w:hAnsi="Corbel"/>
          <w:i/>
          <w:iCs/>
          <w:smallCaps/>
          <w:sz w:val="24"/>
          <w:szCs w:val="24"/>
        </w:rPr>
        <w:t>-</w:t>
      </w:r>
      <w:r w:rsidR="14BF882F" w:rsidRPr="34628033">
        <w:rPr>
          <w:rFonts w:ascii="Corbel" w:hAnsi="Corbel"/>
          <w:i/>
          <w:iCs/>
          <w:smallCaps/>
          <w:sz w:val="24"/>
          <w:szCs w:val="24"/>
        </w:rPr>
        <w:t>2030</w:t>
      </w:r>
      <w:r>
        <w:br/>
      </w:r>
      <w:r w:rsidR="00EA4832" w:rsidRPr="34628033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</w:t>
      </w:r>
      <w:r w:rsidR="0085747A" w:rsidRPr="34628033">
        <w:rPr>
          <w:rFonts w:ascii="Corbel" w:hAnsi="Corbel"/>
          <w:i/>
          <w:iCs/>
          <w:sz w:val="20"/>
          <w:szCs w:val="20"/>
        </w:rPr>
        <w:t>(skrajne daty</w:t>
      </w:r>
      <w:r w:rsidR="0085747A" w:rsidRPr="34628033">
        <w:rPr>
          <w:rFonts w:ascii="Corbel" w:hAnsi="Corbel"/>
          <w:sz w:val="20"/>
          <w:szCs w:val="20"/>
        </w:rPr>
        <w:t>)</w:t>
      </w:r>
    </w:p>
    <w:p w14:paraId="1C319D69" w14:textId="7373B8E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8645B">
        <w:rPr>
          <w:rFonts w:ascii="Corbel" w:hAnsi="Corbel"/>
          <w:sz w:val="20"/>
          <w:szCs w:val="20"/>
        </w:rPr>
        <w:t xml:space="preserve">Rok akademicki  </w:t>
      </w:r>
      <w:r w:rsidR="00AC0BBD">
        <w:rPr>
          <w:rFonts w:ascii="Corbel" w:hAnsi="Corbel"/>
          <w:sz w:val="20"/>
          <w:szCs w:val="20"/>
        </w:rPr>
        <w:t>202</w:t>
      </w:r>
      <w:r w:rsidR="2DC95967">
        <w:rPr>
          <w:rFonts w:ascii="Corbel" w:hAnsi="Corbel"/>
          <w:sz w:val="20"/>
          <w:szCs w:val="20"/>
        </w:rPr>
        <w:t>9</w:t>
      </w:r>
      <w:r w:rsidR="00AC0BBD">
        <w:rPr>
          <w:rFonts w:ascii="Corbel" w:hAnsi="Corbel"/>
          <w:sz w:val="20"/>
          <w:szCs w:val="20"/>
        </w:rPr>
        <w:t>/20</w:t>
      </w:r>
      <w:r w:rsidR="38B3B3C3">
        <w:rPr>
          <w:rFonts w:ascii="Corbel" w:hAnsi="Corbel"/>
          <w:sz w:val="20"/>
          <w:szCs w:val="20"/>
        </w:rPr>
        <w:t>30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10EE031" w14:textId="77777777" w:rsidTr="3462803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09B996" w14:textId="77777777" w:rsidR="0085747A" w:rsidRPr="009C54AE" w:rsidRDefault="00AC0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85747A" w:rsidRPr="009C54AE" w14:paraId="4CA29152" w14:textId="77777777" w:rsidTr="34628033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0BBD" w:rsidRPr="009C54AE" w14:paraId="4E2F8C33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E28" w14:textId="77777777" w:rsidR="00AC0BBD" w:rsidRPr="009C54AE" w:rsidRDefault="00AC0BBD" w:rsidP="00AC0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3000" w14:textId="13233353" w:rsidR="00AC0BBD" w:rsidRPr="009C54AE" w:rsidRDefault="0EC054DE" w:rsidP="346280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4628033">
              <w:rPr>
                <w:rFonts w:ascii="Corbel" w:hAnsi="Corbel"/>
                <w:b w:val="0"/>
                <w:sz w:val="24"/>
                <w:szCs w:val="24"/>
              </w:rPr>
              <w:t>Wydział  Pedagogiki i Filozofii</w:t>
            </w:r>
          </w:p>
        </w:tc>
      </w:tr>
      <w:tr w:rsidR="00AC0BBD" w:rsidRPr="009C54AE" w14:paraId="73603CF6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105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2427" w14:textId="77777777" w:rsidR="00AC0BBD" w:rsidRPr="009C54AE" w:rsidRDefault="002760EB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C0BBD" w:rsidRPr="009C54AE" w14:paraId="670B0043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5047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1DFF" w14:textId="77777777" w:rsidR="00AC0BBD" w:rsidRPr="009C54AE" w:rsidRDefault="00DE2D5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AC0BBD" w:rsidRPr="009C54AE" w14:paraId="0F03FBF3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1CED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A12F" w14:textId="77777777" w:rsidR="00AC0BBD" w:rsidRPr="009C54AE" w:rsidRDefault="0048645B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AC0BBD" w:rsidRPr="009C54AE" w14:paraId="3B32AF2E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481C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FC34" w14:textId="77777777" w:rsidR="00AC0BBD" w:rsidRPr="009C54AE" w:rsidRDefault="00AC0BB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C0BBD" w:rsidRPr="009C54AE" w14:paraId="0132ED40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92E0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A260" w14:textId="77777777" w:rsidR="00AC0BBD" w:rsidRPr="009C54AE" w:rsidRDefault="000C1BB0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C0BBD" w:rsidRPr="009C54AE" w14:paraId="1A5F1E8D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248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C2F3" w14:textId="77777777" w:rsidR="00AC0BBD" w:rsidRPr="009C54AE" w:rsidRDefault="00090A21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>ok V, sem</w:t>
            </w:r>
            <w:r w:rsidR="0048645B">
              <w:rPr>
                <w:rFonts w:ascii="Corbel" w:hAnsi="Corbel"/>
                <w:b w:val="0"/>
                <w:sz w:val="24"/>
                <w:szCs w:val="24"/>
              </w:rPr>
              <w:t>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9</w:t>
            </w:r>
          </w:p>
        </w:tc>
      </w:tr>
      <w:tr w:rsidR="00AC0BBD" w:rsidRPr="009C54AE" w14:paraId="0A92F5E7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A118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591" w14:textId="77777777" w:rsidR="00AC0BBD" w:rsidRPr="009C54AE" w:rsidRDefault="000C1BB0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</w:t>
            </w:r>
            <w:r w:rsidR="0048645B">
              <w:rPr>
                <w:rFonts w:ascii="Corbel" w:hAnsi="Corbel"/>
                <w:b w:val="0"/>
                <w:sz w:val="24"/>
                <w:szCs w:val="24"/>
              </w:rPr>
              <w:t>ziecko lub uczeń ze specjalnymi potrzebami rozwojowymi i edukacyjnymi w przedszkolu i klasach I-III szkoły podstawowej</w:t>
            </w:r>
          </w:p>
        </w:tc>
      </w:tr>
      <w:tr w:rsidR="00AC0BBD" w:rsidRPr="009C54AE" w14:paraId="2786482B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90D4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1F16" w14:textId="77777777" w:rsidR="00AC0BBD" w:rsidRPr="009C54AE" w:rsidRDefault="0048645B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C0BBD" w:rsidRPr="009C54AE" w14:paraId="654B5E01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AF6E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7959" w14:textId="77777777" w:rsidR="00AC0BBD" w:rsidRPr="009C54AE" w:rsidRDefault="00AC0BB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</w:tc>
      </w:tr>
      <w:tr w:rsidR="00AC0BBD" w:rsidRPr="009C54AE" w14:paraId="471FE442" w14:textId="77777777" w:rsidTr="3462803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E90F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AC0BBD" w:rsidRPr="009C54AE" w:rsidRDefault="00AC0BB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AE754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AC0B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35C87AC" w14:textId="77777777" w:rsidTr="00AC0B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090A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5822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4864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D88E3C" w14:textId="77777777" w:rsidR="0085747A" w:rsidRPr="00AC0BBD" w:rsidRDefault="004864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AC0BB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850828A" w:rsidR="0085747A" w:rsidRPr="00B30317" w:rsidRDefault="0085747A" w:rsidP="00B303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0317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B94D5A5" w14:textId="77777777" w:rsidR="0085747A" w:rsidRPr="00B3031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908C1C7" w14:textId="77777777" w:rsidR="00E960BB" w:rsidRDefault="00AC0BB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3DEEC669" w14:textId="77777777" w:rsidR="002760EB" w:rsidRDefault="002760E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75D01F" w14:textId="77777777" w:rsidTr="00745302">
        <w:tc>
          <w:tcPr>
            <w:tcW w:w="9670" w:type="dxa"/>
          </w:tcPr>
          <w:p w14:paraId="5432A387" w14:textId="77777777" w:rsidR="0085747A" w:rsidRPr="009C54AE" w:rsidRDefault="007A3998" w:rsidP="007A399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72296" w:rsidRPr="00387ED9" w14:paraId="2CC700E7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770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0AEE" w14:textId="77777777" w:rsidR="00C72296" w:rsidRPr="00C72296" w:rsidRDefault="00C72296" w:rsidP="00090A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 w:rsidR="00090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 w:rsidR="00090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C72296" w:rsidRPr="00387ED9" w14:paraId="477DC874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C72296" w:rsidRPr="00C72296" w:rsidRDefault="00C72296" w:rsidP="00C7229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EED4" w14:textId="77777777" w:rsidR="00C72296" w:rsidRPr="00C72296" w:rsidRDefault="00C72296" w:rsidP="00090A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 w:rsidR="00090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C72296" w:rsidRPr="00387ED9" w14:paraId="580057A8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AB92" w14:textId="77777777" w:rsidR="00C72296" w:rsidRPr="00C72296" w:rsidRDefault="00C72296" w:rsidP="00090A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 w:rsidR="00090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 w:rsidR="00090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 xml:space="preserve">edukacyjnymi. </w:t>
            </w:r>
          </w:p>
        </w:tc>
      </w:tr>
      <w:tr w:rsidR="00C72296" w:rsidRPr="00387ED9" w14:paraId="6C7DC465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304" w14:textId="77777777" w:rsidR="00C72296" w:rsidRPr="00C72296" w:rsidRDefault="00C72296" w:rsidP="00090A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 w:rsidR="00090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C72296" w:rsidRPr="00387ED9" w14:paraId="2A442895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FFD5" w14:textId="77777777" w:rsidR="00C72296" w:rsidRPr="00C72296" w:rsidRDefault="00C72296" w:rsidP="00090A2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 w:rsidR="00090A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49F31C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C72296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0C1BB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C1BB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C1BB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C028A" w14:paraId="474C8AFC" w14:textId="77777777" w:rsidTr="00090A21">
        <w:tc>
          <w:tcPr>
            <w:tcW w:w="1681" w:type="dxa"/>
          </w:tcPr>
          <w:p w14:paraId="4FCA5964" w14:textId="77777777" w:rsidR="0085747A" w:rsidRPr="00090A21" w:rsidRDefault="0085747A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>EK</w:t>
            </w:r>
            <w:r w:rsidRPr="00090A21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A8E2D0F" w14:textId="77777777" w:rsidR="0085747A" w:rsidRPr="00090A21" w:rsidRDefault="009B3F5B" w:rsidP="00090A2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 xml:space="preserve">Wymieni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prawa dziecka i osoby z niepełnosprawnością, sposoby ich egzekwowania oraz propagowania w środowisku zarówno przedszkolnym oraz szkolnym, jak i poza</w:t>
            </w:r>
            <w:r w:rsidR="00BA6BB6" w:rsidRPr="00090A21">
              <w:rPr>
                <w:rFonts w:ascii="Corbel" w:hAnsi="Corbel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przedszkolnym oraz</w:t>
            </w:r>
            <w:r w:rsidR="003C028A" w:rsidRPr="00090A21">
              <w:rPr>
                <w:rFonts w:ascii="Corbel" w:hAnsi="Corbel"/>
                <w:spacing w:val="5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pozaszkolnym.</w:t>
            </w:r>
          </w:p>
        </w:tc>
        <w:tc>
          <w:tcPr>
            <w:tcW w:w="1865" w:type="dxa"/>
            <w:vAlign w:val="center"/>
          </w:tcPr>
          <w:p w14:paraId="1D01E65F" w14:textId="77777777" w:rsidR="0085747A" w:rsidRPr="00090A21" w:rsidRDefault="00C72296" w:rsidP="00090A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PPiW.W08</w:t>
            </w:r>
          </w:p>
        </w:tc>
      </w:tr>
      <w:tr w:rsidR="0085747A" w:rsidRPr="003C028A" w14:paraId="2FCABA0D" w14:textId="77777777" w:rsidTr="00090A21">
        <w:tc>
          <w:tcPr>
            <w:tcW w:w="1681" w:type="dxa"/>
          </w:tcPr>
          <w:p w14:paraId="56A76B19" w14:textId="77777777" w:rsidR="0085747A" w:rsidRPr="00090A21" w:rsidRDefault="0085747A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15BAFA84" w14:textId="77777777" w:rsidR="0085747A" w:rsidRPr="00090A21" w:rsidRDefault="009B3F5B" w:rsidP="00090A2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 xml:space="preserve">Wymieni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zróżnicowane potrzeby rozwojowe i edukacyjne dzieci lub uczniów w okresie przedszkolnym i młodszym wieku szkolnym, wynikające z opóźnień, zaburzeń lub przyspieszenia rozwoju, oraz  uwarunkowane wpływem czynników środowiskowych  i sposoby dostosowywania do nich zadań rozwojowych i</w:t>
            </w:r>
            <w:r w:rsidR="003C028A" w:rsidRPr="00090A21">
              <w:rPr>
                <w:rFonts w:ascii="Corbel" w:hAnsi="Corbel"/>
                <w:spacing w:val="16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edukacyjnych.</w:t>
            </w:r>
          </w:p>
        </w:tc>
        <w:tc>
          <w:tcPr>
            <w:tcW w:w="1865" w:type="dxa"/>
            <w:vAlign w:val="center"/>
          </w:tcPr>
          <w:p w14:paraId="391C94AE" w14:textId="77777777" w:rsidR="0085747A" w:rsidRPr="00090A21" w:rsidRDefault="00C72296" w:rsidP="00090A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PPiW.W13</w:t>
            </w:r>
          </w:p>
        </w:tc>
      </w:tr>
      <w:tr w:rsidR="0085747A" w:rsidRPr="003C028A" w14:paraId="2FFF855A" w14:textId="77777777" w:rsidTr="00090A21">
        <w:tc>
          <w:tcPr>
            <w:tcW w:w="1681" w:type="dxa"/>
          </w:tcPr>
          <w:p w14:paraId="41960800" w14:textId="77777777" w:rsidR="0085747A" w:rsidRPr="00090A21" w:rsidRDefault="00C72296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5F02D8D1" w14:textId="77777777" w:rsidR="0085747A" w:rsidRPr="00090A21" w:rsidRDefault="009B3F5B" w:rsidP="00090A2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funkcjonowanie i dysfunkcje aparatu mowy, słuchu i wzroku oraz prawidłowe  nawyki posługiwania się</w:t>
            </w:r>
            <w:r w:rsidR="003C028A" w:rsidRPr="00090A21">
              <w:rPr>
                <w:rFonts w:ascii="Corbel" w:hAnsi="Corbel"/>
                <w:spacing w:val="2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nimi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>, wymieni i ro</w:t>
            </w:r>
            <w:r w:rsidR="00887C25" w:rsidRPr="00090A21">
              <w:rPr>
                <w:rFonts w:ascii="Corbel" w:hAnsi="Corbel"/>
                <w:sz w:val="24"/>
                <w:szCs w:val="24"/>
              </w:rPr>
              <w:t>zróżni teorie, koncepcje i modele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 xml:space="preserve"> specjalnych potrzeb rozwojowych i edukacyjnych – w tym ADHD, ryzyka dysleksji, trudności związanych z nabywaniem umiejętności arytmetycznych, </w:t>
            </w:r>
            <w:r w:rsidR="00E63902" w:rsidRPr="00090A21">
              <w:rPr>
                <w:rFonts w:ascii="Corbel" w:hAnsi="Corbel"/>
                <w:sz w:val="24"/>
                <w:szCs w:val="24"/>
              </w:rPr>
              <w:t>autystycznego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 xml:space="preserve"> spektrum zaburzeń, </w:t>
            </w:r>
            <w:r w:rsidR="00E63902" w:rsidRPr="00090A21">
              <w:rPr>
                <w:rFonts w:ascii="Corbel" w:hAnsi="Corbel"/>
                <w:sz w:val="24"/>
                <w:szCs w:val="24"/>
              </w:rPr>
              <w:t>niepełnosprawności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 xml:space="preserve"> intelektualnej, </w:t>
            </w:r>
            <w:r w:rsidR="00E63902" w:rsidRPr="00090A21">
              <w:rPr>
                <w:rFonts w:ascii="Corbel" w:hAnsi="Corbel"/>
                <w:sz w:val="24"/>
                <w:szCs w:val="24"/>
              </w:rPr>
              <w:t>mózgowego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 xml:space="preserve"> porażenia dziecięcego i innych zaburzeń r</w:t>
            </w:r>
            <w:r w:rsidR="00E63902" w:rsidRPr="00090A21">
              <w:rPr>
                <w:rFonts w:ascii="Corbel" w:hAnsi="Corbel"/>
                <w:sz w:val="24"/>
                <w:szCs w:val="24"/>
              </w:rPr>
              <w:t xml:space="preserve">uchowych, zaburzeń o podłożu genetycznym, chorób przewlekłych </w:t>
            </w:r>
            <w:r w:rsidR="00B10BC5" w:rsidRPr="00090A21">
              <w:rPr>
                <w:rFonts w:ascii="Corbel" w:hAnsi="Corbel"/>
                <w:sz w:val="24"/>
                <w:szCs w:val="24"/>
              </w:rPr>
              <w:br/>
            </w:r>
            <w:r w:rsidR="00E63902" w:rsidRPr="00090A21">
              <w:rPr>
                <w:rFonts w:ascii="Corbel" w:hAnsi="Corbel"/>
                <w:sz w:val="24"/>
                <w:szCs w:val="24"/>
              </w:rPr>
              <w:t>i odmienności somatycznych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BDDB825" w14:textId="77777777" w:rsidR="0085747A" w:rsidRPr="00090A21" w:rsidRDefault="00C72296" w:rsidP="00090A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PPiW.W18</w:t>
            </w:r>
          </w:p>
        </w:tc>
      </w:tr>
      <w:tr w:rsidR="00C72296" w:rsidRPr="003C028A" w14:paraId="2A8DF129" w14:textId="77777777" w:rsidTr="00090A21">
        <w:tc>
          <w:tcPr>
            <w:tcW w:w="1681" w:type="dxa"/>
          </w:tcPr>
          <w:p w14:paraId="78C3198C" w14:textId="77777777" w:rsidR="00C72296" w:rsidRPr="00090A21" w:rsidRDefault="00C72296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090A21">
              <w:rPr>
                <w:rFonts w:ascii="Corbel" w:hAnsi="Corbel"/>
                <w:smallCaps/>
                <w:sz w:val="24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14:paraId="38801093" w14:textId="77777777" w:rsidR="00C72296" w:rsidRPr="00090A21" w:rsidRDefault="009B3F5B" w:rsidP="00090A2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>Rozpozna p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 xml:space="preserve">otrzeby, możliwości i uzdolnienia dzieci lub uczniów </w:t>
            </w:r>
            <w:r w:rsidR="0062312C" w:rsidRPr="00090A21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>oceni skuteczność procesu wykrywania, identyfikowania i zaspokajania specjalnych potrzeb rozwojowych i edukacyjnych dziecka w wieku przedszkolnym i ucznia</w:t>
            </w:r>
            <w:r w:rsidR="00B10BC5" w:rsidRPr="00090A21">
              <w:rPr>
                <w:rFonts w:ascii="Corbel" w:hAnsi="Corbel"/>
                <w:sz w:val="24"/>
                <w:szCs w:val="24"/>
              </w:rPr>
              <w:t xml:space="preserve"> 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 xml:space="preserve">w młodszym wieku szkolnym, określi optymalne sposoby organizowania środowiska edukacyjnego oraz wspomagania dziecka lub ucznia i jego rodziców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 xml:space="preserve">oraz  </w:t>
            </w:r>
            <w:r w:rsidRPr="00090A21">
              <w:rPr>
                <w:rFonts w:ascii="Corbel" w:hAnsi="Corbel"/>
                <w:sz w:val="24"/>
                <w:szCs w:val="24"/>
              </w:rPr>
              <w:t xml:space="preserve">zaprojektuje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090A21">
              <w:rPr>
                <w:rFonts w:ascii="Corbel" w:hAnsi="Corbel"/>
                <w:sz w:val="24"/>
                <w:szCs w:val="24"/>
              </w:rPr>
              <w:t xml:space="preserve">przeprowadzi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 xml:space="preserve">działania pedagogiczne, a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lastRenderedPageBreak/>
              <w:t xml:space="preserve">także </w:t>
            </w:r>
            <w:r w:rsidRPr="00090A21">
              <w:rPr>
                <w:rFonts w:ascii="Corbel" w:hAnsi="Corbel"/>
                <w:sz w:val="24"/>
                <w:szCs w:val="24"/>
              </w:rPr>
              <w:t xml:space="preserve">zaplanuje, zrealizuje i oceni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spersonalizowane programy kształcenia i</w:t>
            </w:r>
            <w:r w:rsidR="003C028A" w:rsidRPr="00090A21">
              <w:rPr>
                <w:rFonts w:ascii="Corbel" w:hAnsi="Corbel"/>
                <w:spacing w:val="2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wychowania.</w:t>
            </w:r>
          </w:p>
        </w:tc>
        <w:tc>
          <w:tcPr>
            <w:tcW w:w="1865" w:type="dxa"/>
            <w:vAlign w:val="center"/>
          </w:tcPr>
          <w:p w14:paraId="0FB1412F" w14:textId="77777777" w:rsidR="00C72296" w:rsidRPr="00090A21" w:rsidRDefault="00C72296" w:rsidP="00090A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lastRenderedPageBreak/>
              <w:t>PPiW.U02</w:t>
            </w:r>
          </w:p>
        </w:tc>
      </w:tr>
      <w:tr w:rsidR="00C72296" w:rsidRPr="003C028A" w14:paraId="126EC951" w14:textId="77777777" w:rsidTr="00090A21">
        <w:tc>
          <w:tcPr>
            <w:tcW w:w="1681" w:type="dxa"/>
          </w:tcPr>
          <w:p w14:paraId="74357262" w14:textId="77777777" w:rsidR="00C72296" w:rsidRPr="00090A21" w:rsidRDefault="00C72296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3A410239" w14:textId="77777777" w:rsidR="00C72296" w:rsidRPr="00090A21" w:rsidRDefault="009B3F5B" w:rsidP="00090A2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 xml:space="preserve">Wykorzysta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 xml:space="preserve">w codziennej praktyce edukacyjnej różnorodne sposoby organizowania </w:t>
            </w:r>
            <w:r w:rsidR="00D83CAA" w:rsidRPr="00090A21">
              <w:rPr>
                <w:rFonts w:ascii="Corbel" w:hAnsi="Corbel"/>
                <w:sz w:val="24"/>
                <w:szCs w:val="24"/>
              </w:rPr>
              <w:t xml:space="preserve">i diagnozowania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 xml:space="preserve">środowiska uczenia się i nauczania, z uwzględnieniem specyficznych potrzeb </w:t>
            </w:r>
            <w:r w:rsidR="00D83CAA" w:rsidRPr="00090A21">
              <w:rPr>
                <w:rFonts w:ascii="Corbel" w:hAnsi="Corbel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i możliwości poszczególnych dzieci lub uczniów oraz</w:t>
            </w:r>
            <w:r w:rsidR="003C028A" w:rsidRPr="00090A21">
              <w:rPr>
                <w:rFonts w:ascii="Corbel" w:hAnsi="Corbel"/>
                <w:spacing w:val="18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grupy.</w:t>
            </w:r>
          </w:p>
        </w:tc>
        <w:tc>
          <w:tcPr>
            <w:tcW w:w="1865" w:type="dxa"/>
            <w:vAlign w:val="center"/>
          </w:tcPr>
          <w:p w14:paraId="387B6A42" w14:textId="77777777" w:rsidR="00C72296" w:rsidRPr="00090A21" w:rsidRDefault="00C72296" w:rsidP="00090A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PPiW.U03</w:t>
            </w:r>
          </w:p>
        </w:tc>
      </w:tr>
      <w:tr w:rsidR="00C72296" w:rsidRPr="003C028A" w14:paraId="74C87664" w14:textId="77777777" w:rsidTr="00090A21">
        <w:tc>
          <w:tcPr>
            <w:tcW w:w="1681" w:type="dxa"/>
          </w:tcPr>
          <w:p w14:paraId="139A5216" w14:textId="77777777" w:rsidR="00C72296" w:rsidRPr="00090A21" w:rsidRDefault="00C72296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4F6C505E" w14:textId="77777777" w:rsidR="00C72296" w:rsidRPr="00090A21" w:rsidRDefault="009B3F5B" w:rsidP="00090A2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 xml:space="preserve">Wykorzysta skutecznie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w pracy z dzieckiem lub uczniem informacje uzyskane na jego temat od specjalistów, w </w:t>
            </w:r>
            <w:r w:rsidR="003C028A" w:rsidRPr="00090A21">
              <w:rPr>
                <w:rFonts w:ascii="Corbel" w:hAnsi="Corbel"/>
                <w:spacing w:val="-2"/>
                <w:sz w:val="24"/>
                <w:szCs w:val="24"/>
              </w:rPr>
              <w:t xml:space="preserve">tym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psychologa, logopedy, pedagoga, lekarza, i rodziców lub opiekunów dziecka lub</w:t>
            </w:r>
            <w:r w:rsidR="003C028A" w:rsidRPr="00090A2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ucznia</w:t>
            </w:r>
            <w:r w:rsidR="007321E8" w:rsidRPr="00090A21">
              <w:rPr>
                <w:rFonts w:ascii="Corbel" w:hAnsi="Corbel"/>
                <w:sz w:val="24"/>
                <w:szCs w:val="24"/>
              </w:rPr>
              <w:t xml:space="preserve"> </w:t>
            </w:r>
            <w:r w:rsidR="003C028A" w:rsidRPr="00090A21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91298A4" w14:textId="77777777" w:rsidR="00C72296" w:rsidRPr="00090A21" w:rsidRDefault="00C72296" w:rsidP="00090A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PPiW.U14</w:t>
            </w:r>
          </w:p>
        </w:tc>
      </w:tr>
      <w:tr w:rsidR="00C72296" w:rsidRPr="003C028A" w14:paraId="7D639724" w14:textId="77777777" w:rsidTr="00090A21">
        <w:tc>
          <w:tcPr>
            <w:tcW w:w="1681" w:type="dxa"/>
          </w:tcPr>
          <w:p w14:paraId="55CE86DB" w14:textId="77777777" w:rsidR="00C72296" w:rsidRPr="00090A21" w:rsidRDefault="00C72296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974" w:type="dxa"/>
          </w:tcPr>
          <w:p w14:paraId="6DC4B007" w14:textId="77777777" w:rsidR="00C72296" w:rsidRPr="00090A21" w:rsidRDefault="007321E8" w:rsidP="00090A2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z w:val="24"/>
                <w:szCs w:val="24"/>
              </w:rPr>
              <w:t xml:space="preserve">Podejmie się pracy w zespole, pełnienia w nim różnych ról oraz współpracy z nauczycielami, pedagogami, specjalistami, rodzicami lub opiekunami dzieci lub uczniów i innymi członkami społeczności przedszkolnej, szkolnej </w:t>
            </w:r>
            <w:r w:rsidR="00B10BC5" w:rsidRPr="00090A21">
              <w:rPr>
                <w:rFonts w:ascii="Corbel" w:hAnsi="Corbel"/>
                <w:sz w:val="24"/>
                <w:szCs w:val="24"/>
              </w:rPr>
              <w:br/>
            </w:r>
            <w:r w:rsidRPr="00090A21">
              <w:rPr>
                <w:rFonts w:ascii="Corbel" w:hAnsi="Corbel"/>
                <w:sz w:val="24"/>
                <w:szCs w:val="24"/>
              </w:rPr>
              <w:t>i</w:t>
            </w:r>
            <w:r w:rsidRPr="00090A21">
              <w:rPr>
                <w:rFonts w:ascii="Corbel" w:hAnsi="Corbel"/>
                <w:spacing w:val="6"/>
                <w:sz w:val="24"/>
                <w:szCs w:val="24"/>
              </w:rPr>
              <w:t xml:space="preserve"> </w:t>
            </w:r>
            <w:r w:rsidRPr="00090A21">
              <w:rPr>
                <w:rFonts w:ascii="Corbel" w:hAnsi="Corbel"/>
                <w:sz w:val="24"/>
                <w:szCs w:val="24"/>
              </w:rPr>
              <w:t>lokalnej oraz przyjmie współodpowiedzialność za sposoby planowania i realizacji oraz rezultaty procesu wychowania i kształcenia dzieci lub uczniów ze specjalnymi potrzebami rozwojowymi lub edukacyjnymi.</w:t>
            </w:r>
          </w:p>
        </w:tc>
        <w:tc>
          <w:tcPr>
            <w:tcW w:w="1865" w:type="dxa"/>
            <w:vAlign w:val="center"/>
          </w:tcPr>
          <w:p w14:paraId="3F5EB8D2" w14:textId="77777777" w:rsidR="00C72296" w:rsidRPr="00090A21" w:rsidRDefault="007937F9" w:rsidP="00090A21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90A21">
              <w:rPr>
                <w:rFonts w:ascii="Corbel" w:hAnsi="Corbel"/>
                <w:smallCaps/>
                <w:sz w:val="24"/>
                <w:szCs w:val="24"/>
              </w:rPr>
              <w:t>PPiW.K04</w:t>
            </w:r>
          </w:p>
        </w:tc>
      </w:tr>
    </w:tbl>
    <w:p w14:paraId="53128261" w14:textId="77777777" w:rsidR="00AE7540" w:rsidRDefault="00AE7540" w:rsidP="00AE7540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44E1D115" w14:textId="77777777" w:rsidR="0085747A" w:rsidRPr="00AE7540" w:rsidRDefault="00675843" w:rsidP="00AE7540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AE7540">
        <w:rPr>
          <w:rFonts w:ascii="Corbel" w:hAnsi="Corbel"/>
          <w:b/>
          <w:sz w:val="24"/>
          <w:szCs w:val="24"/>
        </w:rPr>
        <w:t>3.3</w:t>
      </w:r>
      <w:r w:rsidR="001D7B54" w:rsidRPr="00AE7540">
        <w:rPr>
          <w:rFonts w:ascii="Corbel" w:hAnsi="Corbel"/>
          <w:b/>
          <w:sz w:val="24"/>
          <w:szCs w:val="24"/>
        </w:rPr>
        <w:t xml:space="preserve"> </w:t>
      </w:r>
      <w:r w:rsidR="0085747A" w:rsidRPr="00AE7540">
        <w:rPr>
          <w:rFonts w:ascii="Corbel" w:hAnsi="Corbel"/>
          <w:b/>
          <w:sz w:val="24"/>
          <w:szCs w:val="24"/>
        </w:rPr>
        <w:t>T</w:t>
      </w:r>
      <w:r w:rsidR="001D7B54" w:rsidRPr="00AE754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E7540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486C0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AC0BBD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101652C" w14:textId="77777777" w:rsidTr="00AC0BBD">
        <w:tc>
          <w:tcPr>
            <w:tcW w:w="9520" w:type="dxa"/>
          </w:tcPr>
          <w:p w14:paraId="4B99056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299C43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25BD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</w:t>
      </w:r>
      <w:r w:rsidR="00AC0BBD">
        <w:rPr>
          <w:rFonts w:ascii="Corbel" w:hAnsi="Corbel"/>
          <w:sz w:val="24"/>
          <w:szCs w:val="24"/>
        </w:rPr>
        <w:t>konwersatoryjnych</w:t>
      </w:r>
    </w:p>
    <w:p w14:paraId="4DDBEF00" w14:textId="77777777" w:rsidR="00754C62" w:rsidRPr="009C54AE" w:rsidRDefault="00754C62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AC0BBD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0BBD" w:rsidRPr="00387ED9" w14:paraId="5686DD05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063" w14:textId="77777777" w:rsidR="00AC0BBD" w:rsidRPr="00AC0BBD" w:rsidRDefault="00AC0BBD" w:rsidP="00090A21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Definicje specjalnych potrzeb edukacyjnych.</w:t>
            </w:r>
          </w:p>
        </w:tc>
      </w:tr>
      <w:tr w:rsidR="00AC0BBD" w:rsidRPr="00387ED9" w14:paraId="4D107DDF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624B" w14:textId="77777777" w:rsidR="00AC0BBD" w:rsidRPr="00387ED9" w:rsidRDefault="00AC0BBD" w:rsidP="00090A21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Klasyfikowanie specjalnych potrzeb edukacyjnych w Polsce i na świecie.</w:t>
            </w:r>
          </w:p>
        </w:tc>
      </w:tr>
      <w:tr w:rsidR="00AC0BBD" w:rsidRPr="00387ED9" w14:paraId="4D7A61AE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843" w14:textId="77777777" w:rsidR="00AC0BBD" w:rsidRPr="00387ED9" w:rsidRDefault="00AC0BBD" w:rsidP="00090A21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Historyczny rys klasyfikowania w Polsce specjalnych potrzeb edukacyjnych oraz sposobów ich zaspokajania.</w:t>
            </w:r>
          </w:p>
        </w:tc>
      </w:tr>
      <w:tr w:rsidR="00AC0BBD" w:rsidRPr="00387ED9" w14:paraId="4C347C03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5107" w14:textId="77777777" w:rsidR="00AC0BBD" w:rsidRPr="00387ED9" w:rsidRDefault="00AC0BBD" w:rsidP="00090A21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AC0BBD" w:rsidRPr="00387ED9" w14:paraId="73FD4231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909" w14:textId="77777777" w:rsidR="00AC0BBD" w:rsidRPr="00387ED9" w:rsidRDefault="00AC0BBD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Fonts w:ascii="Corbel" w:hAnsi="Corbel"/>
                <w:sz w:val="24"/>
                <w:szCs w:val="24"/>
              </w:rPr>
              <w:t>Organizacja kształcenia dzieci ze specjalnymi potrzebami edukacyjnymi (przedszkola, szkoły</w:t>
            </w:r>
            <w:r w:rsidR="00E3089D">
              <w:rPr>
                <w:rFonts w:ascii="Corbel" w:hAnsi="Corbel"/>
                <w:sz w:val="24"/>
                <w:szCs w:val="24"/>
              </w:rPr>
              <w:br/>
            </w:r>
            <w:r w:rsidRPr="00AC0BBD">
              <w:rPr>
                <w:rFonts w:ascii="Corbel" w:hAnsi="Corbel"/>
                <w:sz w:val="24"/>
                <w:szCs w:val="24"/>
              </w:rPr>
              <w:t xml:space="preserve"> i klasy specjalne, integracyjne, klasy terapeutyczne).</w:t>
            </w:r>
          </w:p>
        </w:tc>
      </w:tr>
      <w:tr w:rsidR="00754C62" w:rsidRPr="00387ED9" w14:paraId="40761BD3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27C5" w14:textId="77777777" w:rsidR="00754C62" w:rsidRPr="00387ED9" w:rsidRDefault="00754C62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t>Pomoc psychologiczno-pedagogiczna</w:t>
            </w:r>
            <w:r w:rsidRPr="00387ED9">
              <w:rPr>
                <w:rStyle w:val="fontstyle21"/>
                <w:rFonts w:ascii="Corbel" w:hAnsi="Corbel"/>
                <w:i w:val="0"/>
                <w:sz w:val="24"/>
                <w:szCs w:val="24"/>
              </w:rPr>
              <w:t>: z</w:t>
            </w:r>
            <w:r w:rsidRPr="00387ED9"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754C62" w:rsidRPr="00387ED9" w14:paraId="4177824E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9E9" w14:textId="77777777" w:rsidR="00754C62" w:rsidRPr="00387ED9" w:rsidRDefault="00754C62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Wybrane formy pomocy psychologiczno-pedagogicznej do indywidualnych potrzeb i możliwości psychofizycznych ucznia – na podstawie analizy wybranych przypadków.</w:t>
            </w:r>
          </w:p>
        </w:tc>
      </w:tr>
      <w:tr w:rsidR="00754C62" w:rsidRPr="00387ED9" w14:paraId="278CA6CA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D345" w14:textId="77777777" w:rsidR="00754C62" w:rsidRPr="00387ED9" w:rsidRDefault="00754C62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t>Współpraca z poradnią psychologiczno-pedagogiczną – przegląd praktycznych rozwiązań.</w:t>
            </w:r>
          </w:p>
        </w:tc>
      </w:tr>
      <w:tr w:rsidR="00754C62" w:rsidRPr="00387ED9" w14:paraId="5D97B997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65F" w14:textId="77777777" w:rsidR="00754C62" w:rsidRPr="00387ED9" w:rsidRDefault="00754C62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t>Rozpoznanie indywidualnych potrzeb rozwojowych i edukacyjnych oraz możliwości   psychofizycznych dziecka.</w:t>
            </w:r>
          </w:p>
        </w:tc>
      </w:tr>
      <w:tr w:rsidR="00754C62" w:rsidRPr="00387ED9" w14:paraId="0331F124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AED" w14:textId="77777777" w:rsidR="00754C62" w:rsidRPr="00754C62" w:rsidRDefault="00754C62" w:rsidP="00090A21">
            <w:pPr>
              <w:pStyle w:val="Akapitzlist"/>
              <w:spacing w:after="0" w:line="240" w:lineRule="auto"/>
              <w:ind w:left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Zapoznanie z różnymi rodzajam</w:t>
            </w:r>
            <w:r w:rsidR="00090A21">
              <w:rPr>
                <w:rFonts w:ascii="Corbel" w:hAnsi="Corbel"/>
                <w:color w:val="000000"/>
                <w:sz w:val="24"/>
                <w:szCs w:val="24"/>
              </w:rPr>
              <w:t xml:space="preserve">i diagnozy w planowaniu działań 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rehabilitacyjnych, terapeutycznych, dydaktycz</w:t>
            </w:r>
            <w:r w:rsidR="00090A21">
              <w:rPr>
                <w:rFonts w:ascii="Corbel" w:hAnsi="Corbel"/>
                <w:color w:val="000000"/>
                <w:sz w:val="24"/>
                <w:szCs w:val="24"/>
              </w:rPr>
              <w:t xml:space="preserve">no-wychowawczych dla dziecka ze 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specjalnymi potrzebami edukacyjny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 xml:space="preserve">mi. </w:t>
            </w:r>
          </w:p>
        </w:tc>
      </w:tr>
      <w:tr w:rsidR="00754C62" w:rsidRPr="00387ED9" w14:paraId="1C064A68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48B7" w14:textId="77777777" w:rsidR="00754C62" w:rsidRPr="00754C62" w:rsidRDefault="00754C62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Analiza i interpretacja diagnozy psychologicznej, pedagogicznej, logopedycznej i innej specjalistycznej (zawartej w opi</w:t>
            </w:r>
            <w:r w:rsidR="00090A21">
              <w:rPr>
                <w:rFonts w:ascii="Corbel" w:hAnsi="Corbel"/>
                <w:color w:val="000000"/>
                <w:sz w:val="24"/>
                <w:szCs w:val="24"/>
              </w:rPr>
              <w:t xml:space="preserve">niach i orzeczeniach) pod kątem 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diagnozy pozytywnej i negatywnej. Analiza wybranych przypadków.</w:t>
            </w:r>
          </w:p>
        </w:tc>
      </w:tr>
      <w:tr w:rsidR="00754C62" w:rsidRPr="00387ED9" w14:paraId="5D16FF74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722D" w14:textId="77777777" w:rsidR="00754C62" w:rsidRPr="00754C62" w:rsidRDefault="00754C62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 w:rsidR="00754C62" w:rsidRPr="00387ED9" w14:paraId="65E01EEF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59B3" w14:textId="77777777" w:rsidR="00754C62" w:rsidRPr="00754C62" w:rsidRDefault="00754C62" w:rsidP="00090A2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Ćwiczenia praktyczne – planowanie oddziaływań</w:t>
            </w:r>
            <w:r w:rsidR="00090A21">
              <w:rPr>
                <w:rFonts w:ascii="Corbel" w:hAnsi="Corbel"/>
                <w:color w:val="000000"/>
                <w:sz w:val="24"/>
                <w:szCs w:val="24"/>
              </w:rPr>
              <w:t xml:space="preserve"> edukacyjno-terapeutycznych dla 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dziecka ze specjalnymi potrzebami edukacyjnymi (do poszczególnych omówionych charakterystyk) - symulacja zajęć.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1CB40B" w14:textId="26E8D4E8" w:rsidR="0085747A" w:rsidRPr="00153C41" w:rsidRDefault="00153C41" w:rsidP="35CACB0A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Ćwiczenia</w:t>
      </w:r>
      <w:r w:rsidR="00AC0BBD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konw</w:t>
      </w:r>
      <w:r w:rsidR="00754C62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e</w:t>
      </w:r>
      <w:r w:rsidR="00AC0BBD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rsa</w:t>
      </w:r>
      <w:r w:rsidR="00754C62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toryjne:</w:t>
      </w:r>
      <w:r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9F4610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analiza </w:t>
      </w:r>
      <w:r w:rsidR="00923D7D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tekstów z dyskusją,</w:t>
      </w:r>
      <w:r w:rsidR="0085747A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1718A7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praca w </w:t>
      </w:r>
      <w:r w:rsidR="0085747A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grupach</w:t>
      </w:r>
      <w:r w:rsidR="0071620A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(</w:t>
      </w:r>
      <w:r w:rsidR="0085747A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rozwiązywanie zadań</w:t>
      </w:r>
      <w:r w:rsidR="0071620A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,</w:t>
      </w:r>
      <w:r w:rsidR="0085747A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dyskusja</w:t>
      </w:r>
      <w:r w:rsidR="00754C62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>)</w:t>
      </w:r>
      <w:r w:rsidR="00BF2C41" w:rsidRPr="35CACB0A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A6BB6" w14:paraId="5C3740EA" w14:textId="77777777" w:rsidTr="00BA6BB6">
        <w:tc>
          <w:tcPr>
            <w:tcW w:w="1962" w:type="dxa"/>
            <w:vAlign w:val="center"/>
          </w:tcPr>
          <w:p w14:paraId="59C1A4F7" w14:textId="77777777" w:rsidR="0085747A" w:rsidRPr="000C1BB0" w:rsidRDefault="0071620A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7777777" w:rsidR="0085747A" w:rsidRPr="00BA6BB6" w:rsidRDefault="00A84C85" w:rsidP="00090A21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 xml:space="preserve">Metody oceny efektów uczenia </w:t>
            </w:r>
            <w:proofErr w:type="spellStart"/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>sie</w:t>
            </w:r>
            <w:proofErr w:type="spellEnd"/>
          </w:p>
          <w:p w14:paraId="12080E0F" w14:textId="77777777" w:rsidR="0085747A" w:rsidRPr="00BA6BB6" w:rsidRDefault="009F4610" w:rsidP="00090A21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>(</w:t>
            </w:r>
            <w:r w:rsidR="0085747A" w:rsidRPr="00BA6BB6">
              <w:rPr>
                <w:rFonts w:ascii="Corbel" w:hAnsi="Corbel"/>
                <w:color w:val="000000"/>
                <w:sz w:val="24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0C1BB0" w:rsidRDefault="0085747A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52574297" w14:textId="77777777" w:rsidR="0085747A" w:rsidRPr="000C1BB0" w:rsidRDefault="0085747A" w:rsidP="00090A21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000C1BB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000C1BB0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BA6BB6" w:rsidRPr="00BA6BB6" w14:paraId="517C9BF6" w14:textId="77777777" w:rsidTr="00090A21">
        <w:tc>
          <w:tcPr>
            <w:tcW w:w="1962" w:type="dxa"/>
          </w:tcPr>
          <w:p w14:paraId="57B5F2DA" w14:textId="77777777" w:rsidR="00BA6BB6" w:rsidRPr="000C1BB0" w:rsidRDefault="000C1BB0" w:rsidP="00090A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BA6BB6" w:rsidRPr="000C1BB0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306E5F0C" w14:textId="77777777" w:rsidR="00BA6BB6" w:rsidRPr="00BA6BB6" w:rsidRDefault="00054E50" w:rsidP="00090A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BA6BB6" w:rsidRPr="00BA6BB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23D11BFB" w14:textId="3B038D7F" w:rsidR="00BA6BB6" w:rsidRPr="000C1BB0" w:rsidRDefault="00B30317" w:rsidP="00090A2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B30317" w:rsidRPr="00BA6BB6" w14:paraId="038DF54F" w14:textId="77777777" w:rsidTr="00D03849">
        <w:tc>
          <w:tcPr>
            <w:tcW w:w="1962" w:type="dxa"/>
          </w:tcPr>
          <w:p w14:paraId="727CF0E4" w14:textId="77777777" w:rsidR="00B30317" w:rsidRPr="000C1BB0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4B730DBE" w14:textId="77777777" w:rsidR="00B30317" w:rsidRDefault="00B30317" w:rsidP="00B30317">
            <w:pPr>
              <w:spacing w:after="0" w:line="240" w:lineRule="auto"/>
            </w:pPr>
            <w:r w:rsidRPr="00B237E0"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7" w:type="dxa"/>
          </w:tcPr>
          <w:p w14:paraId="29D4CA53" w14:textId="09BBF66C" w:rsidR="00B30317" w:rsidRPr="000C1BB0" w:rsidRDefault="00B30317" w:rsidP="00B303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BEB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B30317" w:rsidRPr="00BA6BB6" w14:paraId="5FCF3F03" w14:textId="77777777" w:rsidTr="00D03849">
        <w:tc>
          <w:tcPr>
            <w:tcW w:w="1962" w:type="dxa"/>
          </w:tcPr>
          <w:p w14:paraId="002D746F" w14:textId="77777777" w:rsidR="00B30317" w:rsidRPr="000C1BB0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607AF9A2" w14:textId="77777777" w:rsidR="00B30317" w:rsidRDefault="00B30317" w:rsidP="00B30317">
            <w:pPr>
              <w:spacing w:after="0" w:line="240" w:lineRule="auto"/>
            </w:pPr>
            <w:r w:rsidRPr="00B237E0"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7" w:type="dxa"/>
          </w:tcPr>
          <w:p w14:paraId="2350222F" w14:textId="34330E74" w:rsidR="00B30317" w:rsidRPr="000C1BB0" w:rsidRDefault="00B30317" w:rsidP="00B303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BEB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B30317" w:rsidRPr="00BA6BB6" w14:paraId="2CE45A1D" w14:textId="77777777" w:rsidTr="00D03849">
        <w:tc>
          <w:tcPr>
            <w:tcW w:w="1962" w:type="dxa"/>
          </w:tcPr>
          <w:p w14:paraId="7C48FB85" w14:textId="77777777" w:rsidR="00B30317" w:rsidRPr="000C1BB0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C1BB0">
              <w:rPr>
                <w:rFonts w:ascii="Corbel" w:hAnsi="Corbel"/>
                <w:sz w:val="24"/>
                <w:szCs w:val="24"/>
              </w:rPr>
              <w:t>ek</w:t>
            </w:r>
            <w:proofErr w:type="spellEnd"/>
            <w:r w:rsidRPr="000C1BB0">
              <w:rPr>
                <w:rFonts w:ascii="Corbel" w:hAnsi="Corbel"/>
                <w:sz w:val="24"/>
                <w:szCs w:val="24"/>
              </w:rPr>
              <w:t>_ 04</w:t>
            </w:r>
          </w:p>
        </w:tc>
        <w:tc>
          <w:tcPr>
            <w:tcW w:w="5441" w:type="dxa"/>
          </w:tcPr>
          <w:p w14:paraId="49B69A82" w14:textId="77777777" w:rsidR="00B30317" w:rsidRDefault="00B30317" w:rsidP="00B30317">
            <w:pPr>
              <w:spacing w:after="0" w:line="240" w:lineRule="auto"/>
            </w:pPr>
            <w:r w:rsidRPr="00B237E0">
              <w:rPr>
                <w:rFonts w:ascii="Corbel" w:hAnsi="Corbel"/>
                <w:sz w:val="24"/>
                <w:szCs w:val="24"/>
              </w:rPr>
              <w:t>Kolokwium, egzamin ustny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</w:tcPr>
          <w:p w14:paraId="7B5B3080" w14:textId="0E7A310E" w:rsidR="00B30317" w:rsidRPr="000C1BB0" w:rsidRDefault="00B30317" w:rsidP="00B303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BEB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B30317" w:rsidRPr="00BA6BB6" w14:paraId="0564B45F" w14:textId="77777777" w:rsidTr="00D03849">
        <w:tc>
          <w:tcPr>
            <w:tcW w:w="1962" w:type="dxa"/>
          </w:tcPr>
          <w:p w14:paraId="530F3D08" w14:textId="77777777" w:rsidR="00B30317" w:rsidRPr="000C1BB0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72193103" w14:textId="77777777" w:rsidR="00B30317" w:rsidRDefault="00B30317" w:rsidP="00B30317">
            <w:pPr>
              <w:spacing w:after="0" w:line="240" w:lineRule="auto"/>
            </w:pPr>
            <w:r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</w:tcPr>
          <w:p w14:paraId="5C8FD44A" w14:textId="483AD4B4" w:rsidR="00B30317" w:rsidRPr="000C1BB0" w:rsidRDefault="00B30317" w:rsidP="00B303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BEB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B30317" w:rsidRPr="00BA6BB6" w14:paraId="5EED9551" w14:textId="77777777" w:rsidTr="00D03849">
        <w:tc>
          <w:tcPr>
            <w:tcW w:w="1962" w:type="dxa"/>
          </w:tcPr>
          <w:p w14:paraId="1E73F495" w14:textId="77777777" w:rsidR="00B30317" w:rsidRPr="000C1BB0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79FBA510" w14:textId="77777777" w:rsidR="00B30317" w:rsidRPr="00BA6BB6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</w:tcPr>
          <w:p w14:paraId="7AF4904D" w14:textId="33AD82E6" w:rsidR="00B30317" w:rsidRPr="000C1BB0" w:rsidRDefault="00B30317" w:rsidP="00B303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BEB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  <w:tr w:rsidR="00B30317" w:rsidRPr="00BA6BB6" w14:paraId="15CA821F" w14:textId="77777777" w:rsidTr="00D03849">
        <w:tc>
          <w:tcPr>
            <w:tcW w:w="1962" w:type="dxa"/>
          </w:tcPr>
          <w:p w14:paraId="1E02E8DD" w14:textId="77777777" w:rsidR="00B30317" w:rsidRPr="000C1BB0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1BB0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41" w:type="dxa"/>
          </w:tcPr>
          <w:p w14:paraId="3B12E2E0" w14:textId="77777777" w:rsidR="00B30317" w:rsidRPr="00BA6BB6" w:rsidRDefault="00B30317" w:rsidP="00B303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</w:tcPr>
          <w:p w14:paraId="2F093519" w14:textId="273A84E6" w:rsidR="00B30317" w:rsidRPr="000C1BB0" w:rsidRDefault="00B30317" w:rsidP="00B303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BEB">
              <w:rPr>
                <w:rFonts w:ascii="Corbel" w:hAnsi="Corbel"/>
                <w:sz w:val="24"/>
                <w:szCs w:val="24"/>
              </w:rPr>
              <w:t xml:space="preserve">Konwersatoria 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5DA2B1" w14:textId="77777777" w:rsidTr="00923D7D">
        <w:tc>
          <w:tcPr>
            <w:tcW w:w="9670" w:type="dxa"/>
          </w:tcPr>
          <w:p w14:paraId="21B9C28F" w14:textId="77777777" w:rsidR="00C72296" w:rsidRPr="00387ED9" w:rsidRDefault="00C72296" w:rsidP="00090A2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t>Przygotowanie zajęć – symulacja zajęć na przykładzie przygotowanych scenariuszy i pozytywne ich zaopiniowanie przez prowadzącego zajęcia.</w:t>
            </w:r>
          </w:p>
          <w:p w14:paraId="2DE79ED3" w14:textId="77777777" w:rsidR="00C72296" w:rsidRPr="00387ED9" w:rsidRDefault="00C72296" w:rsidP="00090A2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Pozytywna ocena z kolokwium (forma testu) obejmującego treści programowe realizowane w ramach ćwiczeń. </w:t>
            </w:r>
          </w:p>
          <w:p w14:paraId="45477B1A" w14:textId="77777777" w:rsidR="00C72296" w:rsidRPr="00C72296" w:rsidRDefault="00C72296" w:rsidP="00090A2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387ED9">
              <w:rPr>
                <w:rFonts w:ascii="Corbel" w:hAnsi="Corbel"/>
                <w:b w:val="0"/>
                <w:iCs/>
                <w:smallCaps w:val="0"/>
                <w:szCs w:val="24"/>
              </w:rPr>
              <w:t>becność i aktywność na zajęciach.</w:t>
            </w:r>
          </w:p>
          <w:p w14:paraId="17699A7E" w14:textId="77777777" w:rsidR="0085747A" w:rsidRPr="00C72296" w:rsidRDefault="00C72296" w:rsidP="00090A2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C72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Przygotowanie pomocy edukacyjno-terapeutycznej.</w:t>
            </w:r>
          </w:p>
          <w:p w14:paraId="26072CFD" w14:textId="77777777" w:rsidR="0085747A" w:rsidRPr="00115C2E" w:rsidRDefault="00C72296" w:rsidP="00090A2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Egzamin ustny (tematyka ćwiczeń).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0C1B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521DA50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5A5E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23D4B9D" w14:textId="77777777" w:rsidR="0085747A" w:rsidRPr="009C54AE" w:rsidRDefault="0058220E" w:rsidP="000C1B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8C27792" w14:textId="77777777" w:rsidTr="00923D7D">
        <w:tc>
          <w:tcPr>
            <w:tcW w:w="4962" w:type="dxa"/>
          </w:tcPr>
          <w:p w14:paraId="08590B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089D">
              <w:rPr>
                <w:rFonts w:ascii="Corbel" w:hAnsi="Corbel"/>
                <w:sz w:val="24"/>
                <w:szCs w:val="24"/>
              </w:rPr>
              <w:t>:</w:t>
            </w:r>
          </w:p>
          <w:p w14:paraId="4481676E" w14:textId="77777777" w:rsidR="00C61DC5" w:rsidRPr="009C54AE" w:rsidRDefault="00C61DC5" w:rsidP="00E308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E3089D">
              <w:rPr>
                <w:rFonts w:ascii="Corbel" w:hAnsi="Corbel"/>
                <w:sz w:val="24"/>
                <w:szCs w:val="24"/>
              </w:rPr>
              <w:t>w kolokwium i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8F999B5" w14:textId="77777777" w:rsidR="00C61DC5" w:rsidRPr="009C54AE" w:rsidRDefault="000C1BB0" w:rsidP="000C1B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57F72B1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A6A4749" w14:textId="77777777" w:rsidR="00C61DC5" w:rsidRPr="009C54AE" w:rsidRDefault="00C61DC5" w:rsidP="00115C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115C2E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 w:rsidR="00115C2E">
              <w:rPr>
                <w:rFonts w:ascii="Corbel" w:hAnsi="Corbel"/>
                <w:sz w:val="24"/>
                <w:szCs w:val="24"/>
              </w:rPr>
              <w:t xml:space="preserve"> ustnego, przygotowanie scenariusza do symulacji zajęć,  studiowanie literatury)</w:t>
            </w:r>
          </w:p>
        </w:tc>
        <w:tc>
          <w:tcPr>
            <w:tcW w:w="4677" w:type="dxa"/>
          </w:tcPr>
          <w:p w14:paraId="49FB466E" w14:textId="77777777" w:rsidR="00C61DC5" w:rsidRPr="009C54AE" w:rsidRDefault="000C1BB0" w:rsidP="000C1B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85747A" w:rsidRPr="009C54AE" w14:paraId="0DF3C096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8039C" w14:textId="77777777" w:rsidR="0085747A" w:rsidRPr="009C54AE" w:rsidRDefault="00054E50" w:rsidP="000C1B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6B7A907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054E50" w:rsidP="000C1B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395C2B" w14:textId="77777777" w:rsidR="0085747A" w:rsidRDefault="0085747A" w:rsidP="00637860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6993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FE9F23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72F6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68AA4" w14:textId="77777777" w:rsidR="00637860" w:rsidRPr="009C54AE" w:rsidRDefault="00637860" w:rsidP="00637860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LITERATURA</w:t>
      </w:r>
    </w:p>
    <w:p w14:paraId="08CE6F91" w14:textId="77777777" w:rsidR="0085747A" w:rsidRDefault="0085747A" w:rsidP="006378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E3BE6" w14:paraId="735990B7" w14:textId="77777777" w:rsidTr="3462803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9695" w14:textId="77777777" w:rsidR="000E3BE6" w:rsidRDefault="000E3B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3219E1E4" w14:textId="77777777" w:rsidR="000E3BE6" w:rsidRPr="000E3BE6" w:rsidRDefault="000E3BE6" w:rsidP="000E3BE6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0E3BE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Baran J., </w:t>
            </w:r>
            <w:proofErr w:type="spellStart"/>
            <w:r w:rsidRPr="000E3BE6">
              <w:rPr>
                <w:rFonts w:ascii="Corbel" w:hAnsi="Corbel"/>
                <w:b w:val="0"/>
                <w:bCs/>
                <w:color w:val="000000"/>
                <w:szCs w:val="24"/>
              </w:rPr>
              <w:t>Cierpiałowska</w:t>
            </w:r>
            <w:proofErr w:type="spellEnd"/>
            <w:r w:rsidRPr="000E3BE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T., Mikrut A. </w:t>
            </w:r>
            <w:r w:rsidRPr="000E3BE6">
              <w:rPr>
                <w:rFonts w:ascii="Corbel" w:hAnsi="Corbel"/>
                <w:b w:val="0"/>
                <w:color w:val="000000"/>
                <w:szCs w:val="24"/>
              </w:rPr>
              <w:t xml:space="preserve">(red.): </w:t>
            </w:r>
            <w:r w:rsidRPr="000E3BE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 xml:space="preserve">Teoria i praktyka oddziaływań </w:t>
            </w:r>
            <w:proofErr w:type="spellStart"/>
            <w:r w:rsidRPr="000E3BE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proflaktyczno</w:t>
            </w:r>
            <w:proofErr w:type="spellEnd"/>
            <w:r w:rsidRPr="000E3BE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-wspierających rozwój osób z niepełnosprawnością</w:t>
            </w:r>
            <w:r w:rsidRPr="000E3BE6">
              <w:rPr>
                <w:rFonts w:ascii="Corbel" w:hAnsi="Corbel"/>
                <w:b w:val="0"/>
                <w:color w:val="000000"/>
                <w:szCs w:val="24"/>
              </w:rPr>
              <w:t>. Kraków 2011.</w:t>
            </w:r>
          </w:p>
          <w:p w14:paraId="027958F6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 w:rsidRPr="000E3BE6">
              <w:rPr>
                <w:rStyle w:val="fontstyle01"/>
                <w:rFonts w:ascii="Corbel" w:hAnsi="Corbel"/>
              </w:rPr>
              <w:t>Byers</w:t>
            </w:r>
            <w:proofErr w:type="spellEnd"/>
            <w:r w:rsidRPr="000E3BE6"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 w:rsidRPr="000E3BE6">
              <w:rPr>
                <w:rStyle w:val="fontstyle01"/>
                <w:rFonts w:ascii="Corbel" w:hAnsi="Corbel"/>
              </w:rPr>
              <w:t>Rose</w:t>
            </w:r>
            <w:proofErr w:type="spellEnd"/>
            <w:r w:rsidRPr="000E3BE6">
              <w:rPr>
                <w:rStyle w:val="fontstyle01"/>
                <w:rFonts w:ascii="Corbel" w:hAnsi="Corbel"/>
              </w:rPr>
              <w:t xml:space="preserve"> R.,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Jak zaplanować pracę z dziećmi o specjalnych potrzebach edukacyjnych. Opracowanie metodyczne dla nauczycieli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, Warszawa, 2002, APS im M. Grzegorzewskiej.</w:t>
            </w:r>
          </w:p>
          <w:p w14:paraId="12403684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</w:pPr>
            <w:proofErr w:type="spellStart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Klaczak</w:t>
            </w:r>
            <w:proofErr w:type="spellEnd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Majewicz P.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Diagnoza i rewalidacja dziecka ze specjalnymi potrzebami edukacyjnymi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>. Kraków 2006.</w:t>
            </w:r>
          </w:p>
          <w:p w14:paraId="7A6465AE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0E3BE6">
              <w:rPr>
                <w:rFonts w:ascii="Corbel" w:hAnsi="Corbel"/>
                <w:color w:val="000000"/>
                <w:szCs w:val="24"/>
              </w:rPr>
              <w:t>Krakowiak K. (red.), Diagnoza specjalnych potrzeb rozwojowych i edukacyjnych dzieci i młodzieży, ORE, Warszawa 2017.</w:t>
            </w:r>
          </w:p>
          <w:p w14:paraId="116C48CF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Leśniewska K., Puchała E., Zaremba L.,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Specjalne potrzeby edukacyjne dzieci i młodzieży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, Warszawa, 2011, MEN</w:t>
            </w:r>
          </w:p>
          <w:p w14:paraId="3A344F08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</w:pP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Majewicz P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Mikrut A.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Aktywizacja ucznia z niepełnosprawnością w różnych obszarach jego edukacji.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>Kraków 2012.</w:t>
            </w:r>
          </w:p>
          <w:p w14:paraId="4305922C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Mihilewicz</w:t>
            </w:r>
            <w:proofErr w:type="spellEnd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S.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Dziecko z trudnościami w rozwoju.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>Kraków 2005.</w:t>
            </w:r>
          </w:p>
          <w:p w14:paraId="37B5CA50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E3BE6">
              <w:rPr>
                <w:rFonts w:ascii="Corbel" w:hAnsi="Corbel"/>
                <w:bCs/>
                <w:color w:val="000000"/>
                <w:szCs w:val="24"/>
              </w:rPr>
              <w:t>Olechowska A., Specjalne potrzeby edukacyjne, PWN Warszawa 2016.</w:t>
            </w:r>
          </w:p>
          <w:p w14:paraId="6BBA4753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Palak</w:t>
            </w:r>
            <w:proofErr w:type="spellEnd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Z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. (red.): </w:t>
            </w: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Pedagog specjalny w procesie edukacji, rehabilitacji i resocjalizacji.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>Lublin 2008.</w:t>
            </w:r>
          </w:p>
          <w:p w14:paraId="5FB8D748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Bidziński K., </w:t>
            </w:r>
            <w:proofErr w:type="spellStart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Pietrzkiewicz</w:t>
            </w:r>
            <w:proofErr w:type="spellEnd"/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M.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O poznawaniu siebie i świata przez dziecko ze specjalnymi potrzebami edukacyjnymi.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>Kielce 2008.</w:t>
            </w:r>
          </w:p>
          <w:p w14:paraId="01EAEA31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Ozga A., Kurtek P.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(red.): </w:t>
            </w: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Dziecko ze specjalnymi potrzebami edukacyjnymi w ekosystemie.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>Kielce 2005.</w:t>
            </w:r>
          </w:p>
          <w:p w14:paraId="789E11F8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Pilecka W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., </w:t>
            </w: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Rutkowski M.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>(red.): Dziecko ze specjalnymi potrzebami edukacyjnymi w drodze ku dorosłości. Psychopedagogiczne podstawy edukacji, rewalidacji i terapii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t xml:space="preserve">trudności w uczeniu się. Kraków </w:t>
            </w:r>
            <w:r w:rsidRPr="000E3BE6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2009.</w:t>
            </w:r>
          </w:p>
          <w:p w14:paraId="5D59DD5F" w14:textId="77777777" w:rsidR="000E3BE6" w:rsidRPr="00002BC0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Fonts w:cs="Calibri"/>
                <w:i/>
                <w:iCs/>
                <w:color w:val="000000"/>
              </w:rPr>
            </w:pPr>
            <w:r w:rsidRPr="000E3BE6">
              <w:rPr>
                <w:rStyle w:val="fontstyle01"/>
                <w:rFonts w:ascii="Corbel" w:hAnsi="Corbel"/>
              </w:rPr>
              <w:t xml:space="preserve">Wyczesany J., Mikrut A.,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Kształcenie zintegrowane dzieci o specjalnych potrzebach edukacyjnych</w:t>
            </w:r>
            <w:r w:rsidRPr="00002BC0">
              <w:rPr>
                <w:rStyle w:val="fontstyle21"/>
                <w:rFonts w:ascii="Corbel" w:hAnsi="Corbel"/>
                <w:sz w:val="24"/>
                <w:szCs w:val="24"/>
              </w:rPr>
              <w:t>, Kraków, 2002, Wydawnictwo Naukowe AP</w:t>
            </w:r>
            <w:r w:rsidRPr="00002BC0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14:paraId="6FA276D5" w14:textId="77777777" w:rsidR="000E3BE6" w:rsidRPr="000E3BE6" w:rsidRDefault="000E3BE6" w:rsidP="000E3BE6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jc w:val="both"/>
              <w:rPr>
                <w:rStyle w:val="fontstyle21"/>
              </w:rPr>
            </w:pPr>
            <w:r w:rsidRPr="000E3BE6"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57B3D51A" w14:textId="77777777" w:rsidR="000E3BE6" w:rsidRPr="000E3BE6" w:rsidRDefault="000E3BE6">
            <w:pPr>
              <w:spacing w:after="0" w:line="240" w:lineRule="auto"/>
              <w:ind w:left="318" w:hanging="284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Akty prawne:</w:t>
            </w:r>
          </w:p>
          <w:p w14:paraId="4616114C" w14:textId="77777777" w:rsidR="000E3BE6" w:rsidRP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26 stycznia 1982 r. Karta Nauczyciela </w:t>
            </w:r>
            <w:r w:rsidRPr="000E3BE6"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1189), zwłaszcza Art. 6. Pkt 2 oraz Art. 42. pkt 2 i 2d;</w:t>
            </w:r>
          </w:p>
          <w:p w14:paraId="74184A5F" w14:textId="77777777" w:rsidR="000E3BE6" w:rsidRP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7 września 1991 r. o systemie oświaty </w:t>
            </w:r>
            <w:r w:rsidRPr="000E3BE6">
              <w:rPr>
                <w:rFonts w:ascii="Corbel" w:hAnsi="Corbel" w:cs="Calibri"/>
                <w:color w:val="000000"/>
                <w:sz w:val="24"/>
                <w:szCs w:val="24"/>
              </w:rPr>
              <w:t>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680D3464" w14:textId="77777777" w:rsidR="000E3BE6" w:rsidRP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Ustawa z dnia 14 grudnia 2016 r. Prawo oświatowe </w:t>
            </w:r>
            <w:r w:rsidRPr="000E3BE6"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21ECC58D" w14:textId="77777777" w:rsidR="000E3BE6" w:rsidRP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zasad udzielania i organizacji pomocy psychologiczno-pedagogicznej w publicznych przedszkolach, szkołach i placówkach </w:t>
            </w:r>
            <w:r w:rsidRPr="000E3BE6"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1643);</w:t>
            </w:r>
          </w:p>
          <w:p w14:paraId="057E34DA" w14:textId="010048A3" w:rsidR="000E3BE6" w:rsidRPr="000E3BE6" w:rsidRDefault="7E48DA9D" w:rsidP="34628033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34628033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Rozporządzenie Ministra Edukacji Narodowej z dnia 9 sierpnia 2017 r. w sprawie zasad organizacji i udzielania pomocy psychologiczno</w:t>
            </w:r>
            <w:r w:rsidR="074DD6C7" w:rsidRPr="34628033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-</w:t>
            </w:r>
            <w:r w:rsidRPr="34628033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 xml:space="preserve"> pedagogicznej w publicznych przedszkolach, szkołach i placówkach </w:t>
            </w:r>
            <w:r w:rsidRPr="3462803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(Dz.U. z 2017 r., poz. 1591);</w:t>
            </w:r>
          </w:p>
          <w:p w14:paraId="6163DB4A" w14:textId="77777777" w:rsidR="000E3BE6" w:rsidRP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</w:t>
            </w:r>
            <w:r w:rsidRPr="000E3BE6"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1652);</w:t>
            </w:r>
          </w:p>
          <w:p w14:paraId="6584C195" w14:textId="77777777" w:rsidR="000E3BE6" w:rsidRP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9 sierpnia 2017 r. w sprawie warunków organizowania kształcenia, wychowania i opieki dla dzieci i młodzieży niepełnosprawnych, niedostosowanych społecznie i zagrożonych niedostosowaniem społecznym </w:t>
            </w:r>
            <w:r w:rsidRPr="000E3BE6"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1578);</w:t>
            </w:r>
          </w:p>
          <w:p w14:paraId="75315E87" w14:textId="77777777" w:rsidR="000E3BE6" w:rsidRP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28 sierpnia 2017 r. zmieniające rozporządzenie w sprawie indywidualnego obowiązkowego rocznego przygotowania przedszkolnego dzieci i indywidualnego nauczania dzieci i młodzieży </w:t>
            </w:r>
            <w:r w:rsidRPr="000E3BE6"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1656);</w:t>
            </w:r>
          </w:p>
          <w:p w14:paraId="01C206F0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 w:rsidRPr="000E3BE6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Rozporządzenie Ministra Edukacji Narodowej z dnia 9 sierpnia 2017 r. w sprawie indywidualnego obowiązkowego rocznego przygotowania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 przedszkolnego dzieci i indywidualnego nauczania dzieci i młodzieży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1616);</w:t>
            </w:r>
          </w:p>
          <w:p w14:paraId="0A08B36B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17 marca 2017 r. w sprawie szczegółowej organizacji publicznych szkół i publicznych przedszkoli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649) zwłaszcza § 10 ust. 3–4, § 17 ust. 1 pkt 8;</w:t>
            </w:r>
          </w:p>
          <w:p w14:paraId="72856D47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25 sierpnia 2017 r. </w:t>
            </w: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lastRenderedPageBreak/>
              <w:t xml:space="preserve">w sprawie sposobu prowadzenia przez publiczne przedszkola, szkoły i placówki dokumentacji przebiegu nauczania, działalności wychowawczej i opiekuńczej oraz rodzajów tej dokumentacji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1646), zwłaszcza § 11, § 13, § 18, § 19;</w:t>
            </w:r>
          </w:p>
          <w:p w14:paraId="297F0694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356);</w:t>
            </w:r>
          </w:p>
          <w:p w14:paraId="6DFC3404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27 sierpnia 2012 r. w sprawie podstawy programowej wychowania przedszkolnego oraz kształcenia ogólnego w poszczególnych typach szkół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2012 r., poz. 977 ze zm.);</w:t>
            </w:r>
          </w:p>
          <w:p w14:paraId="59284FA1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24 sierpnia 2017 r. w sprawie organizowania wczesnego wspomagania rozwoju dzieci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1635);</w:t>
            </w:r>
          </w:p>
          <w:p w14:paraId="058A1D7B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 lutego 2013 r. w sprawie zasad działania publicznych poradni psychologiczno pedagogicznych, w tym publicznych poradni specjalistycznych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2013 r., poz. 199 oraz z 2017 r., poz. 1647);</w:t>
            </w:r>
          </w:p>
          <w:p w14:paraId="032687CB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 w:cs="Calibri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7 września 2017 r. w sprawie orzeczeń i opinii wydawanych przez zespoły orzekające działające w publicznych poradniach psychologicznopedagogicznych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1743);</w:t>
            </w:r>
          </w:p>
          <w:p w14:paraId="0A25D6C9" w14:textId="77777777" w:rsidR="000E3BE6" w:rsidRDefault="000E3BE6" w:rsidP="000E3BE6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 xml:space="preserve"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(Dz.U. z 2017 r., poz. 1606).</w:t>
            </w:r>
          </w:p>
        </w:tc>
      </w:tr>
      <w:tr w:rsidR="000E3BE6" w14:paraId="68925B92" w14:textId="77777777" w:rsidTr="34628033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B1D9" w14:textId="77777777" w:rsidR="000E3BE6" w:rsidRDefault="000E3B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39456587" w14:textId="77777777" w:rsidR="000E3BE6" w:rsidRP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0E3BE6"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 w:rsidRPr="000E3BE6">
              <w:rPr>
                <w:rStyle w:val="fontstyle01"/>
                <w:rFonts w:ascii="Corbel" w:hAnsi="Corbel"/>
              </w:rPr>
              <w:t>Zaborniak</w:t>
            </w:r>
            <w:proofErr w:type="spellEnd"/>
            <w:r w:rsidRPr="000E3BE6">
              <w:rPr>
                <w:rStyle w:val="fontstyle01"/>
                <w:rFonts w:ascii="Corbel" w:hAnsi="Corbel"/>
              </w:rPr>
              <w:t>-Sobczak M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Odkrywanie</w:t>
            </w:r>
            <w:r w:rsidRPr="000E3BE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talentów. Konteksty edukacji i rozwoju. 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Rzeszów 2012.</w:t>
            </w:r>
          </w:p>
          <w:p w14:paraId="44FAB07D" w14:textId="77777777" w:rsidR="000E3BE6" w:rsidRP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0E3BE6">
              <w:rPr>
                <w:rStyle w:val="fontstyle01"/>
                <w:rFonts w:ascii="Corbel" w:hAnsi="Corbel"/>
              </w:rPr>
              <w:t>Chodkowska M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 xml:space="preserve">., </w:t>
            </w:r>
            <w:r w:rsidRPr="000E3BE6">
              <w:rPr>
                <w:rStyle w:val="fontstyle01"/>
                <w:rFonts w:ascii="Corbel" w:hAnsi="Corbel"/>
              </w:rPr>
              <w:t>Osik-</w:t>
            </w:r>
            <w:proofErr w:type="spellStart"/>
            <w:r w:rsidRPr="000E3BE6">
              <w:rPr>
                <w:rStyle w:val="fontstyle01"/>
                <w:rFonts w:ascii="Corbel" w:hAnsi="Corbel"/>
              </w:rPr>
              <w:t>Chudowolska</w:t>
            </w:r>
            <w:proofErr w:type="spellEnd"/>
            <w:r w:rsidRPr="000E3BE6">
              <w:rPr>
                <w:rStyle w:val="fontstyle01"/>
                <w:rFonts w:ascii="Corbel" w:hAnsi="Corbel"/>
              </w:rPr>
              <w:t xml:space="preserve"> D. 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(red.): Osoba z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upośledzeniem umysłowym w realiach współczesnego świata.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Kraków 2011.</w:t>
            </w:r>
          </w:p>
          <w:p w14:paraId="40FAE68A" w14:textId="77777777" w:rsidR="000E3BE6" w:rsidRP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</w:pPr>
            <w:r w:rsidRPr="000E3BE6"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2016.</w:t>
            </w:r>
          </w:p>
          <w:p w14:paraId="3F418F90" w14:textId="77777777" w:rsidR="000E3BE6" w:rsidRP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 w:rsidRPr="000E3BE6">
              <w:rPr>
                <w:rStyle w:val="fontstyle01"/>
                <w:rFonts w:ascii="Corbel" w:hAnsi="Corbel"/>
              </w:rPr>
              <w:t>Głodkowska</w:t>
            </w:r>
            <w:proofErr w:type="spellEnd"/>
            <w:r w:rsidRPr="000E3BE6">
              <w:rPr>
                <w:rStyle w:val="fontstyle01"/>
                <w:rFonts w:ascii="Corbel" w:hAnsi="Corbel"/>
              </w:rPr>
              <w:t xml:space="preserve"> J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Poznanie ucznia szkoły specjalnej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. Warszawa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1999.</w:t>
            </w:r>
          </w:p>
          <w:p w14:paraId="596F4015" w14:textId="77777777" w:rsidR="000E3BE6" w:rsidRP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0E3BE6">
              <w:rPr>
                <w:rStyle w:val="fontstyle01"/>
                <w:rFonts w:ascii="Corbel" w:hAnsi="Corbel"/>
              </w:rPr>
              <w:t>Jakoniuk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-</w:t>
            </w:r>
            <w:proofErr w:type="spellStart"/>
            <w:r w:rsidRPr="000E3BE6">
              <w:rPr>
                <w:rStyle w:val="fontstyle01"/>
                <w:rFonts w:ascii="Corbel" w:hAnsi="Corbel"/>
              </w:rPr>
              <w:t>Diallo</w:t>
            </w:r>
            <w:proofErr w:type="spellEnd"/>
            <w:r w:rsidRPr="000E3BE6">
              <w:rPr>
                <w:rStyle w:val="fontstyle01"/>
                <w:rFonts w:ascii="Corbel" w:hAnsi="Corbel"/>
              </w:rPr>
              <w:t xml:space="preserve"> A., Kubiak H. 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 xml:space="preserve">(red.):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>O co pytają rodzice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E3BE6"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dzieci z niepełnosprawnością? </w:t>
            </w:r>
            <w:r w:rsidRPr="000E3BE6">
              <w:rPr>
                <w:rStyle w:val="fontstyle21"/>
                <w:rFonts w:ascii="Corbel" w:hAnsi="Corbel"/>
                <w:sz w:val="24"/>
                <w:szCs w:val="24"/>
              </w:rPr>
              <w:t>Warszawa 2010.</w:t>
            </w:r>
          </w:p>
          <w:p w14:paraId="2FF1DE19" w14:textId="77777777" w:rsid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</w:pPr>
            <w:r w:rsidRPr="000E3BE6">
              <w:rPr>
                <w:rFonts w:ascii="Corbel" w:hAnsi="Corbel"/>
                <w:sz w:val="24"/>
                <w:szCs w:val="24"/>
              </w:rPr>
              <w:t>Łoskot M., Scenariusze zajęć do pracy z uczniem</w:t>
            </w:r>
            <w:r>
              <w:rPr>
                <w:rFonts w:ascii="Corbel" w:hAnsi="Corbel"/>
                <w:sz w:val="24"/>
                <w:szCs w:val="24"/>
              </w:rPr>
              <w:t xml:space="preserve"> o specjalnych potrzebach edukacyjnych // W : Problemy wychowawcze dzieci i młodzieży T. 2., pod red. Małgorzaty Łoskot - Poznań : Wydaw. FORUM 2010. </w:t>
            </w:r>
          </w:p>
          <w:p w14:paraId="65DD3B66" w14:textId="77777777" w:rsid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lastRenderedPageBreak/>
              <w:t>Minczakiewicz</w:t>
            </w:r>
            <w:proofErr w:type="spellEnd"/>
            <w:r>
              <w:rPr>
                <w:rFonts w:ascii="Corbel" w:hAnsi="Corbel"/>
                <w:szCs w:val="24"/>
              </w:rPr>
              <w:t xml:space="preserve"> E., Jak krok po kroku wprowadzać dzieci o specjalnych potrzebach edukacyjnych w świat zabawy i nauki, Kraków : "Impuls", 2006.</w:t>
            </w:r>
          </w:p>
          <w:p w14:paraId="7EAE89A3" w14:textId="77777777" w:rsidR="000E3BE6" w:rsidRDefault="000E3BE6" w:rsidP="000E3BE6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E3BE6"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 w:history="1">
              <w:r w:rsidRPr="000E3BE6"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61CDCEAD" w14:textId="77777777" w:rsidR="000E3BE6" w:rsidRPr="009C54AE" w:rsidRDefault="000E3BE6" w:rsidP="000E3BE6">
      <w:pPr>
        <w:pStyle w:val="Punktygwne"/>
        <w:spacing w:before="0" w:after="0"/>
        <w:ind w:left="720"/>
        <w:rPr>
          <w:rFonts w:ascii="Corbel" w:hAnsi="Corbel"/>
          <w:smallCaps w:val="0"/>
          <w:szCs w:val="24"/>
        </w:rPr>
      </w:pP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DB6C6" w14:textId="77777777" w:rsidR="00887294" w:rsidRDefault="00887294" w:rsidP="00C16ABF">
      <w:pPr>
        <w:spacing w:after="0" w:line="240" w:lineRule="auto"/>
      </w:pPr>
      <w:r>
        <w:separator/>
      </w:r>
    </w:p>
  </w:endnote>
  <w:endnote w:type="continuationSeparator" w:id="0">
    <w:p w14:paraId="175683C8" w14:textId="77777777" w:rsidR="00887294" w:rsidRDefault="008872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-Itali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Calibr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F2D2" w14:textId="77777777" w:rsidR="00887294" w:rsidRDefault="00887294" w:rsidP="00C16ABF">
      <w:pPr>
        <w:spacing w:after="0" w:line="240" w:lineRule="auto"/>
      </w:pPr>
      <w:r>
        <w:separator/>
      </w:r>
    </w:p>
  </w:footnote>
  <w:footnote w:type="continuationSeparator" w:id="0">
    <w:p w14:paraId="1CC8B717" w14:textId="77777777" w:rsidR="00887294" w:rsidRDefault="0088729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7103"/>
    <w:multiLevelType w:val="hybridMultilevel"/>
    <w:tmpl w:val="935A7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043FA"/>
    <w:multiLevelType w:val="hybridMultilevel"/>
    <w:tmpl w:val="44886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16947"/>
    <w:multiLevelType w:val="hybridMultilevel"/>
    <w:tmpl w:val="0818D0CE"/>
    <w:lvl w:ilvl="0" w:tplc="6A2483E2">
      <w:start w:val="1"/>
      <w:numFmt w:val="decimal"/>
      <w:lvlText w:val="%1."/>
      <w:lvlJc w:val="left"/>
      <w:pPr>
        <w:ind w:left="720" w:hanging="360"/>
      </w:pPr>
      <w:rPr>
        <w:rFonts w:ascii="Calibri-Italic" w:hAnsi="Calibri-Italic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312E1F"/>
    <w:multiLevelType w:val="hybridMultilevel"/>
    <w:tmpl w:val="43D25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A6D64"/>
    <w:multiLevelType w:val="hybridMultilevel"/>
    <w:tmpl w:val="0AB6648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C2BFA"/>
    <w:multiLevelType w:val="hybridMultilevel"/>
    <w:tmpl w:val="A728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326648">
    <w:abstractNumId w:val="3"/>
  </w:num>
  <w:num w:numId="2" w16cid:durableId="923993249">
    <w:abstractNumId w:val="4"/>
  </w:num>
  <w:num w:numId="3" w16cid:durableId="149713619">
    <w:abstractNumId w:val="2"/>
  </w:num>
  <w:num w:numId="4" w16cid:durableId="45957130">
    <w:abstractNumId w:val="6"/>
  </w:num>
  <w:num w:numId="5" w16cid:durableId="634067286">
    <w:abstractNumId w:val="0"/>
  </w:num>
  <w:num w:numId="6" w16cid:durableId="15096382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62191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801176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2424104">
    <w:abstractNumId w:val="5"/>
  </w:num>
  <w:num w:numId="10" w16cid:durableId="9184436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2BC0"/>
    <w:rsid w:val="000048FD"/>
    <w:rsid w:val="000077B4"/>
    <w:rsid w:val="00015B8F"/>
    <w:rsid w:val="00022ECE"/>
    <w:rsid w:val="00042A51"/>
    <w:rsid w:val="00042D2E"/>
    <w:rsid w:val="00044C82"/>
    <w:rsid w:val="00054E50"/>
    <w:rsid w:val="00070ED6"/>
    <w:rsid w:val="000742DC"/>
    <w:rsid w:val="00084C12"/>
    <w:rsid w:val="00090A21"/>
    <w:rsid w:val="0009462C"/>
    <w:rsid w:val="00094B12"/>
    <w:rsid w:val="00096C46"/>
    <w:rsid w:val="000A296F"/>
    <w:rsid w:val="000A2A28"/>
    <w:rsid w:val="000B192D"/>
    <w:rsid w:val="000B28EE"/>
    <w:rsid w:val="000B3E37"/>
    <w:rsid w:val="000C1BB0"/>
    <w:rsid w:val="000D04B0"/>
    <w:rsid w:val="000E3BE6"/>
    <w:rsid w:val="000F1C57"/>
    <w:rsid w:val="000F5615"/>
    <w:rsid w:val="00115C2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5239"/>
    <w:rsid w:val="002760E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38E5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28A"/>
    <w:rsid w:val="003C0BAE"/>
    <w:rsid w:val="003C5688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0D54"/>
    <w:rsid w:val="00461EFC"/>
    <w:rsid w:val="004652C2"/>
    <w:rsid w:val="004706D1"/>
    <w:rsid w:val="00471326"/>
    <w:rsid w:val="0047598D"/>
    <w:rsid w:val="004840FD"/>
    <w:rsid w:val="0048645B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58CD"/>
    <w:rsid w:val="00513B6F"/>
    <w:rsid w:val="00517C63"/>
    <w:rsid w:val="00521E31"/>
    <w:rsid w:val="00526C94"/>
    <w:rsid w:val="005302E2"/>
    <w:rsid w:val="005305B1"/>
    <w:rsid w:val="005363C4"/>
    <w:rsid w:val="00536BDE"/>
    <w:rsid w:val="00543ACC"/>
    <w:rsid w:val="0056696D"/>
    <w:rsid w:val="00573EF9"/>
    <w:rsid w:val="0058220E"/>
    <w:rsid w:val="0059484D"/>
    <w:rsid w:val="005A0855"/>
    <w:rsid w:val="005A3196"/>
    <w:rsid w:val="005A5EE8"/>
    <w:rsid w:val="005C080F"/>
    <w:rsid w:val="005C55E5"/>
    <w:rsid w:val="005C696A"/>
    <w:rsid w:val="005E6E85"/>
    <w:rsid w:val="005F31D2"/>
    <w:rsid w:val="0061029B"/>
    <w:rsid w:val="00617230"/>
    <w:rsid w:val="00621CE1"/>
    <w:rsid w:val="0062312C"/>
    <w:rsid w:val="00627FC9"/>
    <w:rsid w:val="0063786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1E8"/>
    <w:rsid w:val="007327BD"/>
    <w:rsid w:val="00734608"/>
    <w:rsid w:val="00745302"/>
    <w:rsid w:val="007461D6"/>
    <w:rsid w:val="00746EC8"/>
    <w:rsid w:val="00754C62"/>
    <w:rsid w:val="00763BF1"/>
    <w:rsid w:val="00766FD4"/>
    <w:rsid w:val="0078168C"/>
    <w:rsid w:val="00787C2A"/>
    <w:rsid w:val="00790E27"/>
    <w:rsid w:val="007937F9"/>
    <w:rsid w:val="007A3998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25"/>
    <w:rsid w:val="008449B3"/>
    <w:rsid w:val="00854469"/>
    <w:rsid w:val="0085747A"/>
    <w:rsid w:val="0088463C"/>
    <w:rsid w:val="00884922"/>
    <w:rsid w:val="00885F64"/>
    <w:rsid w:val="00887294"/>
    <w:rsid w:val="00887C2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7909"/>
    <w:rsid w:val="009508DF"/>
    <w:rsid w:val="00950DAC"/>
    <w:rsid w:val="00954A07"/>
    <w:rsid w:val="00997F14"/>
    <w:rsid w:val="009A395B"/>
    <w:rsid w:val="009A78D9"/>
    <w:rsid w:val="009B3F5B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4C7"/>
    <w:rsid w:val="00A97DE1"/>
    <w:rsid w:val="00AA4BD3"/>
    <w:rsid w:val="00AB053C"/>
    <w:rsid w:val="00AC0BBD"/>
    <w:rsid w:val="00AD1146"/>
    <w:rsid w:val="00AD27D3"/>
    <w:rsid w:val="00AD66D6"/>
    <w:rsid w:val="00AE1160"/>
    <w:rsid w:val="00AE203C"/>
    <w:rsid w:val="00AE2E74"/>
    <w:rsid w:val="00AE5FCB"/>
    <w:rsid w:val="00AE7540"/>
    <w:rsid w:val="00AF2C1E"/>
    <w:rsid w:val="00AF44B2"/>
    <w:rsid w:val="00B06142"/>
    <w:rsid w:val="00B10BC5"/>
    <w:rsid w:val="00B135B1"/>
    <w:rsid w:val="00B30317"/>
    <w:rsid w:val="00B3130B"/>
    <w:rsid w:val="00B400E2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466"/>
    <w:rsid w:val="00BA6BB6"/>
    <w:rsid w:val="00BB520A"/>
    <w:rsid w:val="00BD3869"/>
    <w:rsid w:val="00BD66E9"/>
    <w:rsid w:val="00BD6FF4"/>
    <w:rsid w:val="00BF2C41"/>
    <w:rsid w:val="00C058B4"/>
    <w:rsid w:val="00C05F44"/>
    <w:rsid w:val="00C07B19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29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3BE"/>
    <w:rsid w:val="00D8075B"/>
    <w:rsid w:val="00D83CAA"/>
    <w:rsid w:val="00D83F91"/>
    <w:rsid w:val="00D8678B"/>
    <w:rsid w:val="00DA076D"/>
    <w:rsid w:val="00DA2114"/>
    <w:rsid w:val="00DE09C0"/>
    <w:rsid w:val="00DE2D5D"/>
    <w:rsid w:val="00DE4A14"/>
    <w:rsid w:val="00DF320D"/>
    <w:rsid w:val="00DF71C8"/>
    <w:rsid w:val="00E129B8"/>
    <w:rsid w:val="00E21E7D"/>
    <w:rsid w:val="00E22FBC"/>
    <w:rsid w:val="00E24BF5"/>
    <w:rsid w:val="00E25338"/>
    <w:rsid w:val="00E3089D"/>
    <w:rsid w:val="00E51E44"/>
    <w:rsid w:val="00E63348"/>
    <w:rsid w:val="00E63902"/>
    <w:rsid w:val="00E77E88"/>
    <w:rsid w:val="00E8107D"/>
    <w:rsid w:val="00E960BB"/>
    <w:rsid w:val="00EA2074"/>
    <w:rsid w:val="00EA38A7"/>
    <w:rsid w:val="00EA4832"/>
    <w:rsid w:val="00EA4E9D"/>
    <w:rsid w:val="00EB78D9"/>
    <w:rsid w:val="00EC4899"/>
    <w:rsid w:val="00ED03AB"/>
    <w:rsid w:val="00ED32D2"/>
    <w:rsid w:val="00EE32DE"/>
    <w:rsid w:val="00EE4DE2"/>
    <w:rsid w:val="00EE5457"/>
    <w:rsid w:val="00F070AB"/>
    <w:rsid w:val="00F17567"/>
    <w:rsid w:val="00F27A7B"/>
    <w:rsid w:val="00F526AF"/>
    <w:rsid w:val="00F617C3"/>
    <w:rsid w:val="00F64BF7"/>
    <w:rsid w:val="00F7066B"/>
    <w:rsid w:val="00F83B28"/>
    <w:rsid w:val="00F9279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4DD6C7"/>
    <w:rsid w:val="0EC054DE"/>
    <w:rsid w:val="14BF882F"/>
    <w:rsid w:val="186EDFE0"/>
    <w:rsid w:val="27C6CDC7"/>
    <w:rsid w:val="2DC95967"/>
    <w:rsid w:val="34628033"/>
    <w:rsid w:val="35CACB0A"/>
    <w:rsid w:val="38B3B3C3"/>
    <w:rsid w:val="4A757B0E"/>
    <w:rsid w:val="636FD257"/>
    <w:rsid w:val="6D12A2B2"/>
    <w:rsid w:val="6FE6A189"/>
    <w:rsid w:val="7BF9C32E"/>
    <w:rsid w:val="7E48D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F9B28"/>
  <w15:docId w15:val="{A9C054C4-81E3-4146-9F2F-274FBE31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AC0BBD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754C62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265239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0E3B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B9A1F8-CB0D-4D40-B8C3-07475CB77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8065B-CDCF-4201-A03F-959F96CA6F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FD417-7D6B-4685-82AE-8198ABB1FF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19EC2C-F791-431F-A937-351118AF3A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8</Pages>
  <Words>2372</Words>
  <Characters>14238</Characters>
  <Application>Microsoft Office Word</Application>
  <DocSecurity>0</DocSecurity>
  <Lines>118</Lines>
  <Paragraphs>33</Paragraphs>
  <ScaleCrop>false</ScaleCrop>
  <Company>Hewlett-Packard Company</Company>
  <LinksUpToDate>false</LinksUpToDate>
  <CharactersWithSpaces>16577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Barbara Lulek</cp:lastModifiedBy>
  <cp:revision>24</cp:revision>
  <cp:lastPrinted>2019-10-20T06:58:00Z</cp:lastPrinted>
  <dcterms:created xsi:type="dcterms:W3CDTF">2019-11-28T09:53:00Z</dcterms:created>
  <dcterms:modified xsi:type="dcterms:W3CDTF">2025-10-12T13:23:00Z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